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0E" w:rsidRPr="0095540E" w:rsidRDefault="0095540E" w:rsidP="0095540E">
      <w:pPr>
        <w:jc w:val="center"/>
        <w:rPr>
          <w:b/>
          <w:sz w:val="24"/>
          <w:szCs w:val="24"/>
        </w:rPr>
      </w:pPr>
      <w:r w:rsidRPr="0095540E">
        <w:rPr>
          <w:b/>
          <w:sz w:val="24"/>
          <w:szCs w:val="24"/>
        </w:rPr>
        <w:t>ВОПРОСЫ К ЗАЧЕТУ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плодов и овощей как объектов хранения. 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Понятия «</w:t>
      </w:r>
      <w:proofErr w:type="spellStart"/>
      <w:r>
        <w:rPr>
          <w:sz w:val="24"/>
          <w:szCs w:val="24"/>
        </w:rPr>
        <w:t>лежкость</w:t>
      </w:r>
      <w:proofErr w:type="spellEnd"/>
      <w:r>
        <w:rPr>
          <w:sz w:val="24"/>
          <w:szCs w:val="24"/>
        </w:rPr>
        <w:t>» и «</w:t>
      </w:r>
      <w:proofErr w:type="spellStart"/>
      <w:r w:rsidRPr="00B94713">
        <w:rPr>
          <w:sz w:val="24"/>
          <w:szCs w:val="24"/>
        </w:rPr>
        <w:t>сохраняемость</w:t>
      </w:r>
      <w:proofErr w:type="spellEnd"/>
      <w:r w:rsidRPr="00B94713">
        <w:rPr>
          <w:sz w:val="24"/>
          <w:szCs w:val="24"/>
        </w:rPr>
        <w:t xml:space="preserve">». 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bCs/>
          <w:sz w:val="24"/>
          <w:szCs w:val="24"/>
        </w:rPr>
        <w:t xml:space="preserve">Группы продукции овощей в зависимости от того, какая часть растений используется в пищу 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bCs/>
          <w:sz w:val="24"/>
          <w:szCs w:val="24"/>
        </w:rPr>
        <w:t>Группы продукции овощей в зависимости от строения и назначения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bCs/>
          <w:sz w:val="24"/>
          <w:szCs w:val="24"/>
        </w:rPr>
        <w:t>Фитопатологические и физиологические болезни продукции при хранении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bCs/>
          <w:sz w:val="24"/>
          <w:szCs w:val="24"/>
        </w:rPr>
        <w:t>Виды спелости продукции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bCs/>
          <w:sz w:val="24"/>
          <w:szCs w:val="24"/>
        </w:rPr>
        <w:t>Виды сортировки продукции</w:t>
      </w:r>
    </w:p>
    <w:p w:rsidR="0095540E" w:rsidRPr="00B94713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sz w:val="24"/>
          <w:szCs w:val="24"/>
        </w:rPr>
        <w:t xml:space="preserve">Классификация плодов и овощей по природе </w:t>
      </w:r>
      <w:proofErr w:type="spellStart"/>
      <w:r w:rsidRPr="00B94713">
        <w:rPr>
          <w:sz w:val="24"/>
          <w:szCs w:val="24"/>
        </w:rPr>
        <w:t>лежкости</w:t>
      </w:r>
      <w:proofErr w:type="spellEnd"/>
      <w:r w:rsidRPr="00B94713">
        <w:rPr>
          <w:sz w:val="24"/>
          <w:szCs w:val="24"/>
        </w:rPr>
        <w:t xml:space="preserve">. </w:t>
      </w:r>
    </w:p>
    <w:p w:rsidR="0095540E" w:rsidRDefault="0095540E" w:rsidP="0095540E">
      <w:pPr>
        <w:numPr>
          <w:ilvl w:val="1"/>
          <w:numId w:val="1"/>
        </w:numPr>
        <w:tabs>
          <w:tab w:val="num" w:pos="0"/>
          <w:tab w:val="num" w:pos="360"/>
        </w:tabs>
        <w:ind w:left="284"/>
        <w:jc w:val="both"/>
        <w:rPr>
          <w:sz w:val="24"/>
          <w:szCs w:val="24"/>
        </w:rPr>
      </w:pPr>
      <w:r w:rsidRPr="00B94713">
        <w:rPr>
          <w:sz w:val="24"/>
          <w:szCs w:val="24"/>
        </w:rPr>
        <w:t xml:space="preserve">Изменение химического состава плодов и овощей при хранении. </w:t>
      </w:r>
    </w:p>
    <w:p w:rsidR="0095540E" w:rsidRPr="00B94713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Приборы для контроля температуры, влажности, атмосферных газов в хранилище</w:t>
      </w:r>
    </w:p>
    <w:p w:rsidR="0095540E" w:rsidRPr="00B94713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B94713">
        <w:rPr>
          <w:sz w:val="24"/>
          <w:szCs w:val="24"/>
        </w:rPr>
        <w:t xml:space="preserve">Дыхание и тепловыделение хранящейся продукции. </w:t>
      </w:r>
    </w:p>
    <w:p w:rsidR="0095540E" w:rsidRPr="00B94713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B94713">
        <w:rPr>
          <w:sz w:val="24"/>
          <w:szCs w:val="24"/>
        </w:rPr>
        <w:t>Физические свойства и физические процессы плодов и овощей.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B94713">
        <w:rPr>
          <w:sz w:val="24"/>
          <w:szCs w:val="24"/>
        </w:rPr>
        <w:t>Биологические основы хранения плодов и овощей</w:t>
      </w:r>
      <w:r>
        <w:rPr>
          <w:sz w:val="24"/>
          <w:szCs w:val="24"/>
        </w:rPr>
        <w:t xml:space="preserve">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Оптимальные условия хранения.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Влияние условий выращивания и элементов агротехники на качество и </w:t>
      </w:r>
      <w:proofErr w:type="spellStart"/>
      <w:r>
        <w:rPr>
          <w:sz w:val="24"/>
          <w:szCs w:val="24"/>
        </w:rPr>
        <w:t>сохраняемость</w:t>
      </w:r>
      <w:proofErr w:type="spellEnd"/>
      <w:r>
        <w:rPr>
          <w:sz w:val="24"/>
          <w:szCs w:val="24"/>
        </w:rPr>
        <w:t xml:space="preserve"> плодов и овощей.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Основы расчета вместимости хранилищ и камер холодильника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Технико-экономические показатели хранилищ.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Качество продовольственного и семенного картофеля по действующим стандартам.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Классификация и оценка методов хранения.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полевого хранения.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Ледники и ледяные склады.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Стационарные хранилища.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Холодильники. 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Холодильники с регулируемой газовой средой.</w:t>
      </w:r>
    </w:p>
    <w:p w:rsid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645852">
        <w:rPr>
          <w:sz w:val="24"/>
          <w:szCs w:val="24"/>
        </w:rPr>
        <w:t xml:space="preserve">Хранилища по способу поддержания режима хранения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Значение консервирования. Способы консервирования.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Факторы, влияющие на качество переработанных продуктов.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Биохимические и химические изменения растительного сырья при консервировании.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Подготовка сырья к консервированию.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Предварительная тепловая обработка сырья.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Стерилизация консервов. Режимы и сроки хранения консервов. 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Этапы фасовки.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Виды тары и ее характеристика.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Понятие «Смертельное время»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Факторы, влияющие на время проникновения теплоты в глубь продукта</w:t>
      </w:r>
    </w:p>
    <w:p w:rsidR="0095540E" w:rsidRPr="0095540E" w:rsidRDefault="0095540E" w:rsidP="0095540E">
      <w:pPr>
        <w:numPr>
          <w:ilvl w:val="1"/>
          <w:numId w:val="1"/>
        </w:numPr>
        <w:tabs>
          <w:tab w:val="num" w:pos="720"/>
        </w:tabs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Технологическое оборудование для переработки плодов и овощей.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Технологический процесс производства натуральных консервов из картофеля, овощей и плодов.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Технологический процесс производства маринадов овощных и плодовых.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Технологический процесс производства закусочных консервов.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Технологический процесс производства первых обеденных блюд и овощных полуфабрикатов.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Технологический процесс производства концентрированных томатных продуктов.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Технология квашения капусты. Технология производства соленых огурцов и томатов.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Классификация  соков из плодов и овощей.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Технология производства варенья, джема, конфитюра, желе, повидла и цукатов.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Ассортимента  </w:t>
      </w:r>
      <w:proofErr w:type="spellStart"/>
      <w:r w:rsidRPr="0095540E">
        <w:rPr>
          <w:sz w:val="24"/>
          <w:szCs w:val="24"/>
        </w:rPr>
        <w:t>картофелепродуктов</w:t>
      </w:r>
      <w:proofErr w:type="spellEnd"/>
      <w:r w:rsidRPr="0095540E">
        <w:rPr>
          <w:sz w:val="24"/>
          <w:szCs w:val="24"/>
        </w:rPr>
        <w:t xml:space="preserve">. Требования к картофелю как сырью для переработки.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Технология производства сухого картофельного пюре.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lastRenderedPageBreak/>
        <w:t xml:space="preserve">Картофель сушеный. Хрустящий картофель.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Картофельный крахмал.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Размораживание продуктов (дефростация).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Особенности овощей и плодов как объекта сушки.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Способы сушки овощей и плодов. 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>Типы сушильных установок.</w:t>
      </w:r>
    </w:p>
    <w:p w:rsidR="0095540E" w:rsidRPr="0095540E" w:rsidRDefault="0095540E" w:rsidP="0095540E">
      <w:pPr>
        <w:numPr>
          <w:ilvl w:val="1"/>
          <w:numId w:val="1"/>
        </w:numPr>
        <w:ind w:left="284"/>
        <w:jc w:val="both"/>
        <w:rPr>
          <w:sz w:val="24"/>
          <w:szCs w:val="24"/>
        </w:rPr>
      </w:pPr>
      <w:r w:rsidRPr="0095540E">
        <w:rPr>
          <w:sz w:val="24"/>
          <w:szCs w:val="24"/>
        </w:rPr>
        <w:t xml:space="preserve">Процессы, протекающие в плодоовощной продукции </w:t>
      </w:r>
      <w:r w:rsidR="00FE669E">
        <w:rPr>
          <w:sz w:val="24"/>
          <w:szCs w:val="24"/>
        </w:rPr>
        <w:t>при консервировании.</w:t>
      </w:r>
      <w:bookmarkStart w:id="0" w:name="_GoBack"/>
      <w:bookmarkEnd w:id="0"/>
    </w:p>
    <w:p w:rsidR="00295DE8" w:rsidRPr="0095540E" w:rsidRDefault="00295DE8" w:rsidP="0095540E">
      <w:pPr>
        <w:ind w:left="-76"/>
        <w:jc w:val="both"/>
        <w:rPr>
          <w:sz w:val="24"/>
          <w:szCs w:val="24"/>
        </w:rPr>
      </w:pPr>
    </w:p>
    <w:sectPr w:rsidR="00295DE8" w:rsidRPr="0095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9D1"/>
    <w:multiLevelType w:val="hybridMultilevel"/>
    <w:tmpl w:val="B16E7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5C548CF"/>
    <w:multiLevelType w:val="hybridMultilevel"/>
    <w:tmpl w:val="D472BFF0"/>
    <w:lvl w:ilvl="0" w:tplc="F13E62B8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74"/>
    <w:rsid w:val="00295DE8"/>
    <w:rsid w:val="0095540E"/>
    <w:rsid w:val="00FB0A74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DCEE"/>
  <w15:docId w15:val="{4E6107E5-E5A7-4111-8175-2A8EACB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540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9554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admin</cp:lastModifiedBy>
  <cp:revision>3</cp:revision>
  <dcterms:created xsi:type="dcterms:W3CDTF">2020-05-07T12:48:00Z</dcterms:created>
  <dcterms:modified xsi:type="dcterms:W3CDTF">2023-02-10T12:27:00Z</dcterms:modified>
</cp:coreProperties>
</file>